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46C6" w14:textId="77777777" w:rsidR="00E95084" w:rsidRDefault="00E95084">
      <w:pPr>
        <w:pStyle w:val="Heading5"/>
      </w:pPr>
    </w:p>
    <w:p w14:paraId="51E0CCE1" w14:textId="77777777" w:rsidR="00E95084" w:rsidRDefault="00E95084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3820C15C" w14:textId="481A3685" w:rsidR="00E95084" w:rsidRDefault="00A950F2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E95084">
        <w:rPr>
          <w:b/>
          <w:smallCaps/>
          <w:sz w:val="32"/>
        </w:rPr>
        <w:t xml:space="preserve"> Answer Key</w:t>
      </w:r>
    </w:p>
    <w:p w14:paraId="5BA6B64B" w14:textId="1CD0FF72" w:rsidR="00E95084" w:rsidRDefault="00E95084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BOC 2</w:t>
      </w:r>
      <w:r w:rsidR="00375B3C">
        <w:rPr>
          <w:b/>
          <w:sz w:val="28"/>
        </w:rPr>
        <w:t>003</w:t>
      </w:r>
      <w:r>
        <w:rPr>
          <w:b/>
          <w:sz w:val="28"/>
        </w:rPr>
        <w:t xml:space="preserve"> – </w:t>
      </w:r>
      <w:r w:rsidR="00A950F2">
        <w:rPr>
          <w:b/>
          <w:sz w:val="28"/>
        </w:rPr>
        <w:t xml:space="preserve">Introduction to </w:t>
      </w:r>
      <w:r>
        <w:rPr>
          <w:b/>
          <w:sz w:val="28"/>
        </w:rPr>
        <w:t>Building Commissioning</w:t>
      </w:r>
    </w:p>
    <w:p w14:paraId="25AC4D37" w14:textId="77777777" w:rsidR="00E95084" w:rsidRDefault="00E95084">
      <w:pPr>
        <w:tabs>
          <w:tab w:val="left" w:pos="1360"/>
        </w:tabs>
        <w:rPr>
          <w:b/>
        </w:rPr>
      </w:pPr>
    </w:p>
    <w:p w14:paraId="5E1AF505" w14:textId="77777777" w:rsidR="00E95084" w:rsidRDefault="00E95084"/>
    <w:p w14:paraId="4B36A9F1" w14:textId="77777777" w:rsidR="00E95084" w:rsidRDefault="00E95084">
      <w:pPr>
        <w:tabs>
          <w:tab w:val="left" w:pos="720"/>
        </w:tabs>
      </w:pPr>
    </w:p>
    <w:p w14:paraId="0B225653" w14:textId="77777777" w:rsidR="00E95084" w:rsidRDefault="00E95084">
      <w:pPr>
        <w:tabs>
          <w:tab w:val="left" w:pos="720"/>
        </w:tabs>
        <w:sectPr w:rsidR="00E95084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3F56647A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num" w:pos="1429"/>
        </w:tabs>
        <w:spacing w:after="240" w:line="240" w:lineRule="auto"/>
        <w:ind w:left="1440"/>
      </w:pPr>
      <w:r w:rsidRPr="00E95084">
        <w:rPr>
          <w:b/>
        </w:rPr>
        <w:t>A</w:t>
      </w:r>
      <w:r>
        <w:t xml:space="preserve">.  B.  C.  </w:t>
      </w:r>
      <w:r w:rsidRPr="00E95084">
        <w:t>D</w:t>
      </w:r>
      <w:r>
        <w:rPr>
          <w:b/>
        </w:rPr>
        <w:t>.</w:t>
      </w:r>
    </w:p>
    <w:p w14:paraId="70596A3E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rPr>
          <w:b/>
        </w:rPr>
        <w:t>A.</w:t>
      </w:r>
      <w:r>
        <w:t xml:space="preserve">  B.  C.  D.</w:t>
      </w:r>
    </w:p>
    <w:p w14:paraId="314DC921" w14:textId="77777777" w:rsidR="00E95084" w:rsidRDefault="00E95084" w:rsidP="00FC7C18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>
        <w:t xml:space="preserve">A.  </w:t>
      </w:r>
      <w:r>
        <w:rPr>
          <w:b/>
        </w:rPr>
        <w:t>B.</w:t>
      </w:r>
      <w:r>
        <w:t xml:space="preserve">  C.</w:t>
      </w:r>
      <w:r>
        <w:rPr>
          <w:b/>
        </w:rPr>
        <w:t xml:space="preserve">  </w:t>
      </w:r>
      <w:r>
        <w:t>D.</w:t>
      </w:r>
    </w:p>
    <w:p w14:paraId="1029D387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 xml:space="preserve">A.  </w:t>
      </w:r>
      <w:r>
        <w:rPr>
          <w:b/>
        </w:rPr>
        <w:t>B.</w:t>
      </w:r>
      <w:r>
        <w:t xml:space="preserve">  C.  D.</w:t>
      </w:r>
    </w:p>
    <w:p w14:paraId="2FA4A208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</w:t>
      </w:r>
      <w:r w:rsidRPr="00BB5560">
        <w:t>.  B.</w:t>
      </w:r>
      <w:r>
        <w:t xml:space="preserve">  C.</w:t>
      </w:r>
      <w:r w:rsidRPr="00BB5560">
        <w:rPr>
          <w:b/>
        </w:rPr>
        <w:t xml:space="preserve">  D.</w:t>
      </w:r>
    </w:p>
    <w:p w14:paraId="59E8EB64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 xml:space="preserve">A.  </w:t>
      </w:r>
      <w:r w:rsidRPr="00E95084">
        <w:t>B</w:t>
      </w:r>
      <w:r>
        <w:rPr>
          <w:b/>
        </w:rPr>
        <w:t>.</w:t>
      </w:r>
      <w:r>
        <w:t xml:space="preserve">  </w:t>
      </w:r>
      <w:r w:rsidRPr="00E95084">
        <w:rPr>
          <w:b/>
        </w:rPr>
        <w:t>C</w:t>
      </w:r>
      <w:r>
        <w:t>.  D.</w:t>
      </w:r>
    </w:p>
    <w:p w14:paraId="579B370A" w14:textId="77777777" w:rsidR="00E95084" w:rsidRDefault="00E9508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789B610F" w14:textId="77777777" w:rsidR="00E95084" w:rsidRDefault="00E9508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7BE761E6" w14:textId="77777777" w:rsidR="00E95084" w:rsidRDefault="00E9508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76A3B2A8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 xml:space="preserve">A.  B.  </w:t>
      </w:r>
      <w:r>
        <w:rPr>
          <w:b/>
        </w:rPr>
        <w:t>C.</w:t>
      </w:r>
      <w:r>
        <w:t xml:space="preserve">  D.</w:t>
      </w:r>
    </w:p>
    <w:p w14:paraId="0109CBD9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E95084">
        <w:rPr>
          <w:b/>
        </w:rPr>
        <w:t>A</w:t>
      </w:r>
      <w:r>
        <w:t xml:space="preserve">.  B.  </w:t>
      </w:r>
      <w:r w:rsidRPr="00E95084">
        <w:t>C</w:t>
      </w:r>
      <w:r>
        <w:rPr>
          <w:b/>
        </w:rPr>
        <w:t>.</w:t>
      </w:r>
      <w:r>
        <w:t xml:space="preserve">  D.</w:t>
      </w:r>
    </w:p>
    <w:p w14:paraId="6FDDFE33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rPr>
          <w:b/>
        </w:rPr>
        <w:t>A.</w:t>
      </w:r>
      <w:r>
        <w:t xml:space="preserve">  B.  C.  D.</w:t>
      </w:r>
    </w:p>
    <w:p w14:paraId="326DD77A" w14:textId="77777777" w:rsidR="00E95084" w:rsidRDefault="00E95084" w:rsidP="00FC7C18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E95084">
        <w:t>A</w:t>
      </w:r>
      <w:r>
        <w:rPr>
          <w:b/>
        </w:rPr>
        <w:t>.</w:t>
      </w:r>
      <w:r>
        <w:t xml:space="preserve">  B.  </w:t>
      </w:r>
      <w:r w:rsidRPr="00E95084">
        <w:rPr>
          <w:b/>
        </w:rPr>
        <w:t>C</w:t>
      </w:r>
      <w:r>
        <w:t>.  D.</w:t>
      </w:r>
    </w:p>
    <w:p w14:paraId="3AF02662" w14:textId="77777777" w:rsidR="00E95084" w:rsidRDefault="00E95084" w:rsidP="00FC7C18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E95084">
        <w:rPr>
          <w:b/>
        </w:rPr>
        <w:t>A</w:t>
      </w:r>
      <w:r>
        <w:t xml:space="preserve">.  B.  </w:t>
      </w:r>
      <w:r w:rsidRPr="00E95084">
        <w:t>C</w:t>
      </w:r>
      <w:r>
        <w:rPr>
          <w:b/>
        </w:rPr>
        <w:t>.</w:t>
      </w:r>
      <w:r>
        <w:t xml:space="preserve">  D.</w:t>
      </w:r>
      <w:r>
        <w:rPr>
          <w:u w:val="single"/>
        </w:rPr>
        <w:t xml:space="preserve"> </w:t>
      </w:r>
    </w:p>
    <w:p w14:paraId="29FD46E2" w14:textId="77777777" w:rsidR="00E95084" w:rsidRDefault="00E95084" w:rsidP="00FC7C18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E95084">
        <w:t>A</w:t>
      </w:r>
      <w:r>
        <w:rPr>
          <w:b/>
        </w:rPr>
        <w:t>.</w:t>
      </w:r>
      <w:r>
        <w:t xml:space="preserve">  B.  C.  </w:t>
      </w:r>
      <w:r w:rsidRPr="00E95084">
        <w:rPr>
          <w:b/>
        </w:rPr>
        <w:t>D</w:t>
      </w:r>
      <w:r>
        <w:t>.</w:t>
      </w:r>
      <w:r>
        <w:rPr>
          <w:u w:val="single"/>
        </w:rPr>
        <w:t xml:space="preserve">  </w:t>
      </w:r>
    </w:p>
    <w:p w14:paraId="7495184D" w14:textId="77777777" w:rsidR="00E95084" w:rsidRDefault="00E9508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16D237C3" w14:textId="77777777" w:rsidR="00E95084" w:rsidRDefault="00E9508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19B1FC00" w14:textId="77777777" w:rsidR="00E95084" w:rsidRDefault="00E95084">
      <w:pPr>
        <w:pStyle w:val="p2"/>
        <w:tabs>
          <w:tab w:val="clear" w:pos="720"/>
        </w:tabs>
        <w:spacing w:after="240" w:line="240" w:lineRule="auto"/>
        <w:sectPr w:rsidR="00E95084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720"/>
            <w:col w:w="4860"/>
          </w:cols>
          <w:noEndnote/>
        </w:sectPr>
      </w:pPr>
      <w:r>
        <w:t xml:space="preserve">  </w:t>
      </w:r>
    </w:p>
    <w:p w14:paraId="5C1D3C67" w14:textId="77777777" w:rsidR="00E95084" w:rsidRDefault="00E95084">
      <w:pPr>
        <w:pStyle w:val="p2"/>
        <w:tabs>
          <w:tab w:val="clear" w:pos="720"/>
        </w:tabs>
        <w:spacing w:after="240" w:line="240" w:lineRule="auto"/>
      </w:pPr>
    </w:p>
    <w:sectPr w:rsidR="00E95084">
      <w:headerReference w:type="default" r:id="rId9"/>
      <w:footerReference w:type="default" r:id="rId10"/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899F0" w14:textId="77777777" w:rsidR="00E43B67" w:rsidRDefault="00E43B67">
      <w:r>
        <w:separator/>
      </w:r>
    </w:p>
  </w:endnote>
  <w:endnote w:type="continuationSeparator" w:id="0">
    <w:p w14:paraId="0CF72A5A" w14:textId="77777777" w:rsidR="00E43B67" w:rsidRDefault="00E4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954AC" w14:textId="77777777" w:rsidR="00E95084" w:rsidRDefault="00E95084">
    <w:pPr>
      <w:pStyle w:val="Footer"/>
      <w:framePr w:wrap="auto" w:vAnchor="text" w:hAnchor="margin" w:xAlign="right" w:y="1"/>
      <w:rPr>
        <w:rStyle w:val="PageNumber"/>
      </w:rPr>
    </w:pPr>
  </w:p>
  <w:p w14:paraId="2CC2132B" w14:textId="62CF2892" w:rsidR="00E95084" w:rsidRDefault="00E95084">
    <w:pPr>
      <w:pStyle w:val="Footer"/>
      <w:spacing w:before="360"/>
      <w:ind w:right="360"/>
      <w:rPr>
        <w:sz w:val="20"/>
      </w:rPr>
    </w:pPr>
    <w:r>
      <w:rPr>
        <w:sz w:val="20"/>
      </w:rPr>
      <w:t>© 20</w:t>
    </w:r>
    <w:r w:rsidR="00A950F2">
      <w:rPr>
        <w:sz w:val="20"/>
      </w:rPr>
      <w:t>20</w:t>
    </w:r>
    <w:r>
      <w:rPr>
        <w:sz w:val="20"/>
      </w:rPr>
      <w:t xml:space="preserve"> NEEC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B14EC" w14:textId="77777777" w:rsidR="00E95084" w:rsidRDefault="00E95084">
    <w:pPr>
      <w:pStyle w:val="Footer"/>
      <w:framePr w:wrap="auto" w:vAnchor="text" w:hAnchor="margin" w:xAlign="right" w:y="1"/>
      <w:rPr>
        <w:rStyle w:val="PageNumber"/>
      </w:rPr>
    </w:pPr>
  </w:p>
  <w:p w14:paraId="03AE7057" w14:textId="77777777" w:rsidR="00E95084" w:rsidRDefault="00E95084">
    <w:pPr>
      <w:pStyle w:val="Footer"/>
      <w:spacing w:before="360"/>
      <w:ind w:right="360"/>
    </w:pPr>
    <w:r>
      <w:t>© 1999, 2001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3224B" w14:textId="77777777" w:rsidR="00E43B67" w:rsidRDefault="00E43B67">
      <w:r>
        <w:separator/>
      </w:r>
    </w:p>
  </w:footnote>
  <w:footnote w:type="continuationSeparator" w:id="0">
    <w:p w14:paraId="7EABF0AB" w14:textId="77777777" w:rsidR="00E43B67" w:rsidRDefault="00E4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4B3BF" w14:textId="0438AC58" w:rsidR="00E95084" w:rsidRDefault="00E95084" w:rsidP="00A950F2">
    <w:pPr>
      <w:pStyle w:val="Header"/>
      <w:tabs>
        <w:tab w:val="clear" w:pos="8640"/>
        <w:tab w:val="right" w:pos="9360"/>
      </w:tabs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>BOC Level II Second Edition</w:t>
    </w:r>
    <w:r w:rsidR="00A950F2">
      <w:rPr>
        <w:rFonts w:ascii="Garamond" w:hAnsi="Garamond"/>
        <w:b/>
        <w:i/>
        <w:sz w:val="28"/>
      </w:rPr>
      <w:tab/>
    </w:r>
    <w:r w:rsidR="00A950F2"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sz w:val="28"/>
      </w:rPr>
      <w:t>BOC 2</w:t>
    </w:r>
    <w:r w:rsidR="00A950F2">
      <w:rPr>
        <w:rFonts w:ascii="Garamond" w:hAnsi="Garamond"/>
        <w:b/>
        <w:sz w:val="28"/>
      </w:rPr>
      <w:t>003 Ed. 1.0</w:t>
    </w:r>
    <w:r>
      <w:rPr>
        <w:rFonts w:ascii="Garamond" w:hAnsi="Garamond"/>
        <w:b/>
        <w:sz w:val="28"/>
      </w:rPr>
      <w:t xml:space="preserve"> Answer </w:t>
    </w:r>
    <w:r w:rsidR="009B36F3">
      <w:rPr>
        <w:rFonts w:ascii="Garamond" w:hAnsi="Garamond"/>
        <w:b/>
        <w:sz w:val="28"/>
      </w:rPr>
      <w:t>Key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B20FB" w14:textId="77777777" w:rsidR="00E95084" w:rsidRDefault="00E95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948"/>
    <w:rsid w:val="00375B3C"/>
    <w:rsid w:val="00397EA6"/>
    <w:rsid w:val="005E268A"/>
    <w:rsid w:val="009B36F3"/>
    <w:rsid w:val="00A950F2"/>
    <w:rsid w:val="00BB5560"/>
    <w:rsid w:val="00E43B67"/>
    <w:rsid w:val="00E50948"/>
    <w:rsid w:val="00E95084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212582"/>
  <w15:chartTrackingRefBased/>
  <w15:docId w15:val="{CF1209D4-9EAF-4377-93D1-5762A38E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paragraph" w:styleId="BalloonText">
    <w:name w:val="Balloon Text"/>
    <w:basedOn w:val="Normal"/>
    <w:semiHidden/>
    <w:rsid w:val="00E5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3</cp:revision>
  <cp:lastPrinted>2007-12-29T00:02:00Z</cp:lastPrinted>
  <dcterms:created xsi:type="dcterms:W3CDTF">2020-06-30T05:32:00Z</dcterms:created>
  <dcterms:modified xsi:type="dcterms:W3CDTF">2020-06-30T05:32:00Z</dcterms:modified>
</cp:coreProperties>
</file>