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F5BAC" w14:textId="47032C30" w:rsidR="0005595E" w:rsidRDefault="0005595E"/>
    <w:p w14:paraId="779C8ECD" w14:textId="5FC314C3" w:rsidR="0005595E" w:rsidRDefault="0005595E">
      <w:pPr>
        <w:pStyle w:val="Heading8"/>
      </w:pPr>
      <w:r>
        <w:t>SEMINAR OUTLINE: BOC 201</w:t>
      </w:r>
      <w:r w:rsidR="001F6D33">
        <w:t>0</w:t>
      </w:r>
    </w:p>
    <w:p w14:paraId="4C1F4CF4" w14:textId="77777777" w:rsidR="0005595E" w:rsidRDefault="0005595E">
      <w:pPr>
        <w:spacing w:line="480" w:lineRule="atLeast"/>
        <w:jc w:val="center"/>
        <w:rPr>
          <w:b/>
          <w:sz w:val="24"/>
        </w:rPr>
      </w:pPr>
    </w:p>
    <w:p w14:paraId="67D7F77E" w14:textId="77777777" w:rsidR="0005595E" w:rsidRDefault="0005595E">
      <w:pPr>
        <w:rPr>
          <w:rFonts w:ascii="Arial" w:hAnsi="Arial"/>
          <w:sz w:val="24"/>
          <w:u w:val="single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i/>
          <w:sz w:val="24"/>
          <w:u w:val="single"/>
        </w:rPr>
        <w:t>Preventive Maintenance &amp; Troubleshooting Principles</w:t>
      </w:r>
    </w:p>
    <w:p w14:paraId="633E8838" w14:textId="77777777" w:rsidR="0005595E" w:rsidRDefault="0005595E">
      <w:pPr>
        <w:ind w:left="720"/>
        <w:rPr>
          <w:rFonts w:ascii="Arial" w:hAnsi="Arial"/>
          <w:sz w:val="24"/>
        </w:rPr>
      </w:pPr>
    </w:p>
    <w:p w14:paraId="70FCB850" w14:textId="77777777" w:rsidR="0005595E" w:rsidRDefault="0005595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Credits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1</w:t>
      </w:r>
    </w:p>
    <w:p w14:paraId="2A37CB73" w14:textId="77777777" w:rsidR="0005595E" w:rsidRDefault="0005595E">
      <w:pPr>
        <w:ind w:left="14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Lecture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7 hrs</w:t>
      </w:r>
    </w:p>
    <w:p w14:paraId="3984D451" w14:textId="77777777" w:rsidR="0005595E" w:rsidRDefault="0005595E">
      <w:pPr>
        <w:ind w:left="14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Total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11HRS</w:t>
      </w:r>
    </w:p>
    <w:p w14:paraId="37D20397" w14:textId="77777777" w:rsidR="0005595E" w:rsidRDefault="0005595E">
      <w:pPr>
        <w:rPr>
          <w:sz w:val="24"/>
        </w:rPr>
      </w:pPr>
    </w:p>
    <w:p w14:paraId="0EE07B5F" w14:textId="77777777" w:rsidR="0005595E" w:rsidRDefault="0005595E">
      <w:pPr>
        <w:rPr>
          <w:sz w:val="24"/>
        </w:rPr>
      </w:pPr>
    </w:p>
    <w:p w14:paraId="54E991E0" w14:textId="77777777" w:rsidR="0005595E" w:rsidRDefault="0005595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Course Description: </w:t>
      </w:r>
    </w:p>
    <w:p w14:paraId="1F8E1837" w14:textId="77777777" w:rsidR="0005595E" w:rsidRDefault="0005595E">
      <w:pPr>
        <w:rPr>
          <w:sz w:val="24"/>
        </w:rPr>
      </w:pPr>
    </w:p>
    <w:p w14:paraId="2943C7A7" w14:textId="77777777" w:rsidR="0005595E" w:rsidRDefault="0005595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Provides an overview of approaches to problem solving and prevention in the commercial facility environment.  Topics include troubleshooting skills, technical problem solving, troubleshooting renovation problems, </w:t>
      </w:r>
      <w:proofErr w:type="gramStart"/>
      <w:r>
        <w:rPr>
          <w:rFonts w:ascii="Arial" w:hAnsi="Arial"/>
          <w:sz w:val="24"/>
        </w:rPr>
        <w:t>Implementing</w:t>
      </w:r>
      <w:proofErr w:type="gramEnd"/>
      <w:r>
        <w:rPr>
          <w:rFonts w:ascii="Arial" w:hAnsi="Arial"/>
          <w:sz w:val="24"/>
        </w:rPr>
        <w:t xml:space="preserve"> a PM system, predictive maintenance and use of logs in the facility. Class is one day.</w:t>
      </w:r>
    </w:p>
    <w:p w14:paraId="284F2B0F" w14:textId="77777777" w:rsidR="0005595E" w:rsidRDefault="0005595E">
      <w:pPr>
        <w:rPr>
          <w:b/>
          <w:sz w:val="24"/>
        </w:rPr>
      </w:pPr>
    </w:p>
    <w:p w14:paraId="0033ACAE" w14:textId="77777777" w:rsidR="0005595E" w:rsidRDefault="0005595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Prerequisites:</w:t>
      </w:r>
      <w:r>
        <w:rPr>
          <w:rFonts w:ascii="Arial" w:hAnsi="Arial"/>
          <w:sz w:val="24"/>
        </w:rPr>
        <w:t xml:space="preserve"> The student should be familiar with overall facility maintenance. Student must qualify for Level II </w:t>
      </w:r>
      <w:proofErr w:type="gramStart"/>
      <w:r>
        <w:rPr>
          <w:rFonts w:ascii="Arial" w:hAnsi="Arial"/>
          <w:sz w:val="24"/>
        </w:rPr>
        <w:t>participation, or</w:t>
      </w:r>
      <w:proofErr w:type="gramEnd"/>
      <w:r>
        <w:rPr>
          <w:rFonts w:ascii="Arial" w:hAnsi="Arial"/>
          <w:sz w:val="24"/>
        </w:rPr>
        <w:t xml:space="preserve"> have completed the BOC Level I series. </w:t>
      </w:r>
    </w:p>
    <w:p w14:paraId="59743499" w14:textId="77777777" w:rsidR="0005595E" w:rsidRDefault="0005595E">
      <w:pPr>
        <w:rPr>
          <w:rFonts w:ascii="Arial" w:hAnsi="Arial"/>
          <w:sz w:val="24"/>
        </w:rPr>
      </w:pPr>
    </w:p>
    <w:p w14:paraId="5A12C3EC" w14:textId="77777777" w:rsidR="0005595E" w:rsidRDefault="0005595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Course Objectives/Competencies:</w:t>
      </w:r>
    </w:p>
    <w:p w14:paraId="1CF32401" w14:textId="77777777" w:rsidR="0005595E" w:rsidRDefault="0005595E">
      <w:pPr>
        <w:rPr>
          <w:rFonts w:ascii="Arial" w:hAnsi="Arial"/>
          <w:sz w:val="24"/>
        </w:rPr>
      </w:pPr>
    </w:p>
    <w:p w14:paraId="36B90A16" w14:textId="77777777" w:rsidR="0005595E" w:rsidRDefault="0005595E">
      <w:pPr>
        <w:pStyle w:val="BodyText3"/>
        <w:rPr>
          <w:rFonts w:ascii="Arial" w:hAnsi="Arial"/>
        </w:rPr>
      </w:pPr>
      <w:r>
        <w:rPr>
          <w:rFonts w:ascii="Arial" w:hAnsi="Arial"/>
        </w:rPr>
        <w:t>At the completion of the Preventive Maintenance &amp; Troubleshooting Principles, a participant will be able to:</w:t>
      </w:r>
    </w:p>
    <w:p w14:paraId="73C4D205" w14:textId="77777777" w:rsidR="0005595E" w:rsidRDefault="0005595E">
      <w:pPr>
        <w:ind w:left="720" w:hanging="360"/>
        <w:rPr>
          <w:sz w:val="24"/>
        </w:rPr>
      </w:pPr>
    </w:p>
    <w:p w14:paraId="60B9F676" w14:textId="77777777" w:rsidR="0005595E" w:rsidRDefault="0005595E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Be confident in using troubleshooting skills to solve problems in their facility.</w:t>
      </w:r>
    </w:p>
    <w:p w14:paraId="5930F564" w14:textId="77777777" w:rsidR="0005595E" w:rsidRDefault="0005595E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Implement new technical and renovation problem solving skills.</w:t>
      </w:r>
    </w:p>
    <w:p w14:paraId="4642E614" w14:textId="77777777" w:rsidR="0005595E" w:rsidRPr="005760FC" w:rsidRDefault="0005595E" w:rsidP="005760FC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Set up and use a PM system.</w:t>
      </w:r>
    </w:p>
    <w:p w14:paraId="0F81648F" w14:textId="77777777" w:rsidR="0005595E" w:rsidRDefault="0005595E">
      <w:pPr>
        <w:rPr>
          <w:sz w:val="24"/>
        </w:rPr>
      </w:pPr>
    </w:p>
    <w:p w14:paraId="71FB8CE0" w14:textId="77777777" w:rsidR="0005595E" w:rsidRDefault="0005595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Texts:</w:t>
      </w:r>
      <w:r>
        <w:rPr>
          <w:rFonts w:ascii="Arial" w:hAnsi="Arial"/>
          <w:sz w:val="24"/>
        </w:rPr>
        <w:tab/>
        <w:t xml:space="preserve"> Course handouts.</w:t>
      </w:r>
    </w:p>
    <w:p w14:paraId="5A585FCA" w14:textId="5A00692F" w:rsidR="0005595E" w:rsidRDefault="0005595E">
      <w:pPr>
        <w:pStyle w:val="Heading3"/>
        <w:tabs>
          <w:tab w:val="clear" w:pos="1080"/>
        </w:tabs>
        <w:rPr>
          <w:rFonts w:ascii="Arial" w:hAnsi="Arial"/>
        </w:rPr>
      </w:pPr>
      <w:r>
        <w:rPr>
          <w:rFonts w:ascii="Arial" w:hAnsi="Arial"/>
        </w:rPr>
        <w:t>“BOC 201</w:t>
      </w:r>
      <w:r w:rsidR="001F6D33">
        <w:rPr>
          <w:rFonts w:ascii="Arial" w:hAnsi="Arial"/>
        </w:rPr>
        <w:t>0</w:t>
      </w:r>
      <w:r>
        <w:rPr>
          <w:rFonts w:ascii="Arial" w:hAnsi="Arial"/>
        </w:rPr>
        <w:t xml:space="preserve"> – Preventive Maintenance &amp; Operations”</w:t>
      </w:r>
    </w:p>
    <w:p w14:paraId="0B5FB050" w14:textId="77777777" w:rsidR="0005595E" w:rsidRDefault="0005595E">
      <w:pPr>
        <w:rPr>
          <w:rFonts w:ascii="Arial" w:hAnsi="Arial"/>
          <w:sz w:val="24"/>
        </w:rPr>
      </w:pPr>
    </w:p>
    <w:p w14:paraId="70FB9E10" w14:textId="77777777" w:rsidR="0005595E" w:rsidRDefault="0005595E">
      <w:pPr>
        <w:rPr>
          <w:sz w:val="24"/>
        </w:rPr>
      </w:pPr>
      <w:r>
        <w:rPr>
          <w:rFonts w:ascii="Arial" w:hAnsi="Arial"/>
          <w:b/>
          <w:sz w:val="24"/>
        </w:rPr>
        <w:t xml:space="preserve">Special Equipment: </w:t>
      </w:r>
      <w:r>
        <w:rPr>
          <w:rFonts w:ascii="Arial" w:hAnsi="Arial"/>
          <w:sz w:val="24"/>
        </w:rPr>
        <w:t>None</w:t>
      </w:r>
    </w:p>
    <w:p w14:paraId="7FEBC412" w14:textId="77777777" w:rsidR="0005595E" w:rsidRDefault="0005595E">
      <w:pPr>
        <w:rPr>
          <w:sz w:val="24"/>
        </w:rPr>
      </w:pPr>
    </w:p>
    <w:p w14:paraId="12CDD4E9" w14:textId="77777777" w:rsidR="0005595E" w:rsidRDefault="0005595E">
      <w:pPr>
        <w:rPr>
          <w:sz w:val="24"/>
        </w:rPr>
      </w:pPr>
    </w:p>
    <w:p w14:paraId="7D6DB78C" w14:textId="77777777" w:rsidR="0005595E" w:rsidRDefault="0005595E">
      <w:pPr>
        <w:rPr>
          <w:sz w:val="24"/>
        </w:rPr>
      </w:pPr>
    </w:p>
    <w:p w14:paraId="75276BF2" w14:textId="77777777" w:rsidR="0005595E" w:rsidRDefault="0005595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Evaluation:</w:t>
      </w:r>
    </w:p>
    <w:p w14:paraId="046506F3" w14:textId="77777777" w:rsidR="0005595E" w:rsidRDefault="0005595E">
      <w:pPr>
        <w:rPr>
          <w:rFonts w:ascii="Arial" w:hAnsi="Arial"/>
          <w:sz w:val="24"/>
        </w:rPr>
      </w:pPr>
    </w:p>
    <w:p w14:paraId="32C83846" w14:textId="77777777" w:rsidR="0005595E" w:rsidRDefault="0005595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a. Written test                                            100%</w:t>
      </w:r>
    </w:p>
    <w:p w14:paraId="46239E69" w14:textId="77777777" w:rsidR="0005595E" w:rsidRDefault="0005595E">
      <w:pPr>
        <w:rPr>
          <w:rFonts w:ascii="Arial" w:hAnsi="Arial"/>
          <w:sz w:val="24"/>
        </w:rPr>
      </w:pPr>
    </w:p>
    <w:p w14:paraId="5F80F8D6" w14:textId="77777777" w:rsidR="0005595E" w:rsidRDefault="0005595E">
      <w:pPr>
        <w:rPr>
          <w:rFonts w:ascii="Arial" w:hAnsi="Arial"/>
          <w:sz w:val="24"/>
        </w:rPr>
      </w:pPr>
    </w:p>
    <w:p w14:paraId="71D709A6" w14:textId="77777777" w:rsidR="0005595E" w:rsidRDefault="0005595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br w:type="page"/>
      </w:r>
      <w:r>
        <w:rPr>
          <w:rFonts w:ascii="Arial" w:hAnsi="Arial"/>
          <w:b/>
          <w:sz w:val="24"/>
        </w:rPr>
        <w:lastRenderedPageBreak/>
        <w:t>Outline:</w:t>
      </w:r>
    </w:p>
    <w:p w14:paraId="619A1253" w14:textId="77777777" w:rsidR="0005595E" w:rsidRDefault="0005595E">
      <w:pPr>
        <w:rPr>
          <w:sz w:val="24"/>
        </w:rPr>
      </w:pPr>
    </w:p>
    <w:p w14:paraId="6EBDDF14" w14:textId="77777777" w:rsidR="0005595E" w:rsidRDefault="005760FC">
      <w:pPr>
        <w:spacing w:before="120"/>
        <w:ind w:left="3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1.</w:t>
      </w:r>
      <w:r>
        <w:rPr>
          <w:rFonts w:ascii="Arial" w:hAnsi="Arial"/>
          <w:sz w:val="24"/>
        </w:rPr>
        <w:tab/>
        <w:t>The Types of Maintenance</w:t>
      </w:r>
    </w:p>
    <w:p w14:paraId="0523F5CF" w14:textId="77777777" w:rsidR="0005595E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  Best Practices for O&amp;M</w:t>
      </w:r>
    </w:p>
    <w:p w14:paraId="4F99BD45" w14:textId="4C6B58B1" w:rsidR="0005595E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3.  Examples of Basic PM Procedures</w:t>
      </w:r>
    </w:p>
    <w:p w14:paraId="57FEED50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a. Boilers</w:t>
      </w:r>
    </w:p>
    <w:p w14:paraId="69E2E975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b. Steam distribution</w:t>
      </w:r>
    </w:p>
    <w:p w14:paraId="41230DB6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c. Hot water</w:t>
      </w:r>
    </w:p>
    <w:p w14:paraId="78D1E1A5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d. Rooftop units</w:t>
      </w:r>
    </w:p>
    <w:p w14:paraId="26CA71AD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e. Fan systems</w:t>
      </w:r>
    </w:p>
    <w:p w14:paraId="3F77C1B4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f. Chillers</w:t>
      </w:r>
    </w:p>
    <w:p w14:paraId="704EF7A5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g. Cooling towers</w:t>
      </w:r>
    </w:p>
    <w:p w14:paraId="207F6C4E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h. Lighting</w:t>
      </w:r>
    </w:p>
    <w:p w14:paraId="536AAD73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i. Controls</w:t>
      </w:r>
    </w:p>
    <w:p w14:paraId="3E8CE8B3" w14:textId="77777777" w:rsidR="0005595E" w:rsidRDefault="005760FC">
      <w:pPr>
        <w:numPr>
          <w:ilvl w:val="0"/>
          <w:numId w:val="7"/>
        </w:num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Key Performance Indicators for Energy Efficiency</w:t>
      </w:r>
    </w:p>
    <w:p w14:paraId="3EC7DF4A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5.   Basic Troubleshooting Procedures</w:t>
      </w:r>
    </w:p>
    <w:p w14:paraId="14CDDF92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a. Chillers and cooling systems</w:t>
      </w:r>
    </w:p>
    <w:p w14:paraId="390694AB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b. Boilers and steam systems</w:t>
      </w:r>
    </w:p>
    <w:p w14:paraId="4C82398A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c. Hot water boilers</w:t>
      </w:r>
    </w:p>
    <w:p w14:paraId="3AE63FAB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d. Air handlers/fans</w:t>
      </w:r>
    </w:p>
    <w:p w14:paraId="2E256979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e. Air quality problems</w:t>
      </w:r>
    </w:p>
    <w:p w14:paraId="6C4C2570" w14:textId="77777777" w:rsidR="005760FC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f. High energy bills</w:t>
      </w:r>
    </w:p>
    <w:p w14:paraId="40453BC3" w14:textId="77777777" w:rsidR="0005595E" w:rsidRDefault="005760FC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6.   Computer Maintenance Management Systems (CMMS)</w:t>
      </w:r>
    </w:p>
    <w:p w14:paraId="3B128E44" w14:textId="77777777" w:rsidR="0005595E" w:rsidRDefault="005760FC" w:rsidP="00174EFF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7.   Equipment and Tools</w:t>
      </w:r>
    </w:p>
    <w:sectPr w:rsidR="0005595E">
      <w:pgSz w:w="12240" w:h="15840"/>
      <w:pgMar w:top="990" w:right="1080" w:bottom="81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B5C9F"/>
    <w:multiLevelType w:val="singleLevel"/>
    <w:tmpl w:val="37865C5C"/>
    <w:lvl w:ilvl="0">
      <w:start w:val="1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" w15:restartNumberingAfterBreak="0">
    <w:nsid w:val="0C1A641A"/>
    <w:multiLevelType w:val="singleLevel"/>
    <w:tmpl w:val="2BAE2E2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" w15:restartNumberingAfterBreak="0">
    <w:nsid w:val="0F183F0D"/>
    <w:multiLevelType w:val="singleLevel"/>
    <w:tmpl w:val="2DDA4C48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4" w15:restartNumberingAfterBreak="0">
    <w:nsid w:val="1967449C"/>
    <w:multiLevelType w:val="singleLevel"/>
    <w:tmpl w:val="996AE106"/>
    <w:lvl w:ilvl="0">
      <w:start w:val="1"/>
      <w:numFmt w:val="lowerLetter"/>
      <w:lvlText w:val="%1."/>
      <w:legacy w:legacy="1" w:legacySpace="0" w:legacyIndent="1440"/>
      <w:lvlJc w:val="left"/>
      <w:pPr>
        <w:ind w:left="2160" w:hanging="1440"/>
      </w:pPr>
    </w:lvl>
  </w:abstractNum>
  <w:abstractNum w:abstractNumId="5" w15:restartNumberingAfterBreak="0">
    <w:nsid w:val="3A201F57"/>
    <w:multiLevelType w:val="singleLevel"/>
    <w:tmpl w:val="088410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55277084"/>
    <w:multiLevelType w:val="singleLevel"/>
    <w:tmpl w:val="A268EF1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 w15:restartNumberingAfterBreak="0">
    <w:nsid w:val="584E6259"/>
    <w:multiLevelType w:val="singleLevel"/>
    <w:tmpl w:val="7624BAA6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8" w15:restartNumberingAfterBreak="0">
    <w:nsid w:val="67851EB9"/>
    <w:multiLevelType w:val="singleLevel"/>
    <w:tmpl w:val="2DDA4C48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9" w15:restartNumberingAfterBreak="0">
    <w:nsid w:val="6F486F5B"/>
    <w:multiLevelType w:val="singleLevel"/>
    <w:tmpl w:val="74E60D3C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0" w15:restartNumberingAfterBreak="0">
    <w:nsid w:val="70441E46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"/>
        <w:legacy w:legacy="1" w:legacySpace="0" w:legacyIndent="0"/>
        <w:lvlJc w:val="left"/>
        <w:rPr>
          <w:rFonts w:ascii="Monotype Sorts" w:hAnsi="Monotype Sorts" w:hint="default"/>
          <w:sz w:val="22"/>
        </w:rPr>
      </w:lvl>
    </w:lvlOverride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FC"/>
    <w:rsid w:val="0005595E"/>
    <w:rsid w:val="00174EFF"/>
    <w:rsid w:val="001F6D33"/>
    <w:rsid w:val="005760FC"/>
    <w:rsid w:val="00A0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85611"/>
  <w15:chartTrackingRefBased/>
  <w15:docId w15:val="{2C067DFD-6A1C-489D-875C-FC772E70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ind w:left="720" w:hanging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720" w:hanging="3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jc w:val="center"/>
      <w:outlineLvl w:val="7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20"/>
    </w:pPr>
    <w:rPr>
      <w:color w:val="000000"/>
      <w:sz w:val="24"/>
    </w:rPr>
  </w:style>
  <w:style w:type="paragraph" w:styleId="BodyText">
    <w:name w:val="Body Text"/>
    <w:basedOn w:val="Normal"/>
    <w:pPr>
      <w:spacing w:after="120"/>
      <w:ind w:left="720"/>
    </w:pPr>
    <w:rPr>
      <w:rFonts w:ascii="Arial" w:hAnsi="Arial"/>
      <w:sz w:val="22"/>
    </w:rPr>
  </w:style>
  <w:style w:type="paragraph" w:styleId="BodyText3">
    <w:name w:val="Body Text 3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OUTLINE: BOC 101</vt:lpstr>
    </vt:vector>
  </TitlesOfParts>
  <Company>Compaq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OUTLINE: BOC 101</dc:title>
  <dc:subject/>
  <dc:creator>John Doyle</dc:creator>
  <cp:keywords/>
  <dc:description/>
  <cp:lastModifiedBy>Administrator</cp:lastModifiedBy>
  <cp:revision>3</cp:revision>
  <cp:lastPrinted>2003-10-07T00:03:00Z</cp:lastPrinted>
  <dcterms:created xsi:type="dcterms:W3CDTF">2020-06-23T01:17:00Z</dcterms:created>
  <dcterms:modified xsi:type="dcterms:W3CDTF">2020-06-28T21:33:00Z</dcterms:modified>
</cp:coreProperties>
</file>